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0" w:rsidRPr="00717094" w:rsidRDefault="00A33AD0" w:rsidP="00A33AD0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7" o:title=""/>
          </v:shape>
          <o:OLEObject Type="Embed" ProgID="Word.Picture.8" ShapeID="_x0000_i1025" DrawAspect="Content" ObjectID="_1664804075" r:id="rId8"/>
        </w:object>
      </w:r>
    </w:p>
    <w:p w:rsidR="00A33AD0" w:rsidRPr="00717094" w:rsidRDefault="00A33AD0" w:rsidP="00A33AD0">
      <w:pPr>
        <w:pStyle w:val="2"/>
        <w:rPr>
          <w:sz w:val="24"/>
          <w:szCs w:val="24"/>
        </w:rPr>
      </w:pPr>
      <w:r w:rsidRPr="00717094">
        <w:rPr>
          <w:sz w:val="24"/>
          <w:szCs w:val="24"/>
        </w:rPr>
        <w:t>РОССИЙСКАЯ  ФЕДЕРАЦИЯ</w:t>
      </w:r>
    </w:p>
    <w:p w:rsidR="00A33AD0" w:rsidRPr="00717094" w:rsidRDefault="00A33AD0" w:rsidP="00A33AD0">
      <w:pPr>
        <w:pStyle w:val="2"/>
        <w:rPr>
          <w:sz w:val="24"/>
          <w:szCs w:val="24"/>
        </w:rPr>
      </w:pPr>
      <w:r w:rsidRPr="00717094">
        <w:rPr>
          <w:sz w:val="24"/>
          <w:szCs w:val="24"/>
        </w:rPr>
        <w:t>РЕСПУБЛИКА  КАРЕЛИЯ</w:t>
      </w:r>
    </w:p>
    <w:p w:rsidR="00A33AD0" w:rsidRPr="00717094" w:rsidRDefault="00A33AD0" w:rsidP="00A33AD0">
      <w:pPr>
        <w:pStyle w:val="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Совет </w:t>
      </w:r>
      <w:proofErr w:type="spellStart"/>
      <w:r w:rsidRPr="00717094">
        <w:rPr>
          <w:b/>
          <w:sz w:val="24"/>
          <w:szCs w:val="24"/>
        </w:rPr>
        <w:t>Кривопорожского</w:t>
      </w:r>
      <w:proofErr w:type="spellEnd"/>
      <w:r w:rsidRPr="00717094">
        <w:rPr>
          <w:b/>
          <w:sz w:val="24"/>
          <w:szCs w:val="24"/>
        </w:rPr>
        <w:t xml:space="preserve"> сельского  поселения</w:t>
      </w:r>
    </w:p>
    <w:p w:rsidR="00A33AD0" w:rsidRPr="00717094" w:rsidRDefault="00A33AD0" w:rsidP="00A33AD0">
      <w:pPr>
        <w:pStyle w:val="1"/>
        <w:rPr>
          <w:b/>
          <w:sz w:val="24"/>
          <w:szCs w:val="24"/>
        </w:rPr>
      </w:pPr>
    </w:p>
    <w:p w:rsidR="00A33AD0" w:rsidRPr="00717094" w:rsidRDefault="00A33AD0" w:rsidP="00A33AD0">
      <w:pPr>
        <w:pStyle w:val="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>РЕШЕНИЕ № 4-</w:t>
      </w:r>
      <w:r>
        <w:rPr>
          <w:b/>
          <w:sz w:val="24"/>
          <w:szCs w:val="24"/>
        </w:rPr>
        <w:t>1</w:t>
      </w:r>
      <w:r w:rsidR="00320FC7">
        <w:rPr>
          <w:b/>
          <w:sz w:val="24"/>
          <w:szCs w:val="24"/>
        </w:rPr>
        <w:t>7-47</w:t>
      </w:r>
    </w:p>
    <w:p w:rsidR="00A33AD0" w:rsidRPr="00717094" w:rsidRDefault="00A33AD0" w:rsidP="00A33AD0">
      <w:pPr>
        <w:spacing w:before="0"/>
        <w:ind w:firstLine="0"/>
        <w:jc w:val="center"/>
        <w:rPr>
          <w:b/>
        </w:rPr>
      </w:pPr>
      <w:r>
        <w:rPr>
          <w:b/>
        </w:rPr>
        <w:t>1</w:t>
      </w:r>
      <w:r w:rsidR="00320FC7">
        <w:rPr>
          <w:b/>
        </w:rPr>
        <w:t>7</w:t>
      </w:r>
      <w:r w:rsidRPr="00717094">
        <w:rPr>
          <w:b/>
        </w:rPr>
        <w:t xml:space="preserve"> заседание четвёртого созыва</w:t>
      </w:r>
    </w:p>
    <w:p w:rsidR="00320FC7" w:rsidRDefault="00320FC7" w:rsidP="00A33AD0">
      <w:pPr>
        <w:spacing w:before="0"/>
        <w:ind w:firstLine="0"/>
        <w:rPr>
          <w:bCs/>
        </w:rPr>
      </w:pPr>
    </w:p>
    <w:p w:rsidR="00A33AD0" w:rsidRPr="00717094" w:rsidRDefault="00A33AD0" w:rsidP="00A33AD0">
      <w:pPr>
        <w:spacing w:before="0"/>
        <w:ind w:firstLine="0"/>
        <w:rPr>
          <w:bCs/>
        </w:rPr>
      </w:pPr>
      <w:r>
        <w:rPr>
          <w:bCs/>
        </w:rPr>
        <w:t xml:space="preserve"> 2</w:t>
      </w:r>
      <w:r w:rsidR="00460BE7">
        <w:rPr>
          <w:bCs/>
        </w:rPr>
        <w:t>1</w:t>
      </w:r>
      <w:r>
        <w:rPr>
          <w:bCs/>
        </w:rPr>
        <w:t xml:space="preserve">   октября</w:t>
      </w:r>
      <w:r w:rsidRPr="00717094">
        <w:rPr>
          <w:bCs/>
        </w:rPr>
        <w:t xml:space="preserve">  20</w:t>
      </w:r>
      <w:r w:rsidR="00460BE7">
        <w:rPr>
          <w:bCs/>
        </w:rPr>
        <w:t>20</w:t>
      </w:r>
      <w:r w:rsidRPr="00717094">
        <w:rPr>
          <w:bCs/>
        </w:rPr>
        <w:t xml:space="preserve"> год</w:t>
      </w:r>
    </w:p>
    <w:p w:rsidR="00A33AD0" w:rsidRPr="00717094" w:rsidRDefault="00A33AD0" w:rsidP="00A33AD0">
      <w:pPr>
        <w:spacing w:before="0"/>
        <w:ind w:firstLine="0"/>
        <w:jc w:val="left"/>
        <w:sectPr w:rsidR="00A33AD0" w:rsidRPr="00717094" w:rsidSect="00A33AD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2" w:right="1106" w:bottom="567" w:left="1418" w:header="0" w:footer="0" w:gutter="0"/>
          <w:pgNumType w:start="1"/>
          <w:cols w:space="708"/>
          <w:docGrid w:linePitch="360"/>
        </w:sectPr>
      </w:pPr>
    </w:p>
    <w:p w:rsidR="00A33AD0" w:rsidRPr="00717094" w:rsidRDefault="00A33AD0" w:rsidP="00A33AD0">
      <w:pPr>
        <w:pStyle w:val="5"/>
        <w:spacing w:before="0"/>
        <w:jc w:val="both"/>
        <w:rPr>
          <w:b w:val="0"/>
          <w:sz w:val="24"/>
        </w:rPr>
      </w:pPr>
    </w:p>
    <w:p w:rsidR="00A33AD0" w:rsidRDefault="00A33AD0" w:rsidP="00A33AD0">
      <w:pPr>
        <w:pStyle w:val="5"/>
        <w:spacing w:before="0"/>
        <w:jc w:val="both"/>
        <w:rPr>
          <w:b w:val="0"/>
          <w:sz w:val="24"/>
        </w:rPr>
        <w:sectPr w:rsidR="00A33AD0" w:rsidSect="00ED6FF5">
          <w:type w:val="continuous"/>
          <w:pgSz w:w="11906" w:h="16838" w:code="9"/>
          <w:pgMar w:top="238" w:right="1106" w:bottom="567" w:left="1418" w:header="454" w:footer="709" w:gutter="0"/>
          <w:pgNumType w:start="1"/>
          <w:cols w:num="2" w:space="709"/>
          <w:docGrid w:linePitch="360"/>
        </w:sectPr>
      </w:pPr>
    </w:p>
    <w:p w:rsidR="00A33AD0" w:rsidRDefault="00A33AD0" w:rsidP="00A33AD0">
      <w:pPr>
        <w:pStyle w:val="5"/>
        <w:spacing w:before="0"/>
        <w:jc w:val="left"/>
        <w:rPr>
          <w:b w:val="0"/>
          <w:sz w:val="24"/>
        </w:rPr>
      </w:pPr>
      <w:r w:rsidRPr="009D3C13">
        <w:rPr>
          <w:b w:val="0"/>
          <w:sz w:val="24"/>
        </w:rPr>
        <w:lastRenderedPageBreak/>
        <w:t xml:space="preserve">О повышении должностных окладов </w:t>
      </w:r>
    </w:p>
    <w:p w:rsidR="00A33AD0" w:rsidRDefault="00A33AD0" w:rsidP="00A33AD0">
      <w:pPr>
        <w:pStyle w:val="5"/>
        <w:spacing w:before="0"/>
        <w:jc w:val="left"/>
        <w:rPr>
          <w:b w:val="0"/>
          <w:sz w:val="24"/>
        </w:rPr>
      </w:pPr>
      <w:r>
        <w:rPr>
          <w:b w:val="0"/>
          <w:sz w:val="24"/>
        </w:rPr>
        <w:t xml:space="preserve">главе, </w:t>
      </w:r>
      <w:r w:rsidRPr="009D3C13">
        <w:rPr>
          <w:b w:val="0"/>
          <w:sz w:val="24"/>
        </w:rPr>
        <w:t>муниципальных служащих и работников</w:t>
      </w:r>
    </w:p>
    <w:p w:rsidR="00A33AD0" w:rsidRDefault="00A33AD0" w:rsidP="00A33AD0">
      <w:pPr>
        <w:pStyle w:val="5"/>
        <w:spacing w:before="0"/>
        <w:jc w:val="left"/>
        <w:rPr>
          <w:b w:val="0"/>
          <w:sz w:val="24"/>
        </w:rPr>
      </w:pPr>
      <w:r w:rsidRPr="009D3C13">
        <w:rPr>
          <w:b w:val="0"/>
          <w:sz w:val="24"/>
        </w:rPr>
        <w:t xml:space="preserve">органов местного самоуправления </w:t>
      </w:r>
    </w:p>
    <w:p w:rsidR="00A33AD0" w:rsidRPr="00210E60" w:rsidRDefault="00A33AD0" w:rsidP="00A33AD0">
      <w:pPr>
        <w:pStyle w:val="5"/>
        <w:spacing w:before="0"/>
        <w:jc w:val="left"/>
        <w:rPr>
          <w:b w:val="0"/>
          <w:sz w:val="24"/>
        </w:rPr>
        <w:sectPr w:rsidR="00A33AD0" w:rsidRPr="00210E60" w:rsidSect="009D3C13">
          <w:type w:val="continuous"/>
          <w:pgSz w:w="11906" w:h="16838" w:code="9"/>
          <w:pgMar w:top="238" w:right="1106" w:bottom="567" w:left="1418" w:header="454" w:footer="709" w:gutter="0"/>
          <w:pgNumType w:start="1"/>
          <w:cols w:space="709"/>
          <w:docGrid w:linePitch="360"/>
        </w:sectPr>
      </w:pPr>
      <w:proofErr w:type="spellStart"/>
      <w:r>
        <w:rPr>
          <w:b w:val="0"/>
          <w:sz w:val="24"/>
        </w:rPr>
        <w:t>Кривопорожского</w:t>
      </w:r>
      <w:proofErr w:type="spellEnd"/>
      <w:r>
        <w:rPr>
          <w:b w:val="0"/>
          <w:sz w:val="24"/>
        </w:rPr>
        <w:t xml:space="preserve"> сельского поселения</w:t>
      </w:r>
    </w:p>
    <w:p w:rsidR="00A33AD0" w:rsidRDefault="00A33AD0" w:rsidP="00A33AD0">
      <w:pPr>
        <w:spacing w:before="0" w:line="240" w:lineRule="auto"/>
        <w:ind w:firstLine="539"/>
      </w:pPr>
    </w:p>
    <w:p w:rsidR="000C6458" w:rsidRDefault="00A33AD0" w:rsidP="000C6458">
      <w:pPr>
        <w:pStyle w:val="a8"/>
        <w:tabs>
          <w:tab w:val="left" w:pos="3795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711C">
        <w:rPr>
          <w:rFonts w:ascii="Times New Roman" w:hAnsi="Times New Roman"/>
          <w:sz w:val="24"/>
          <w:szCs w:val="24"/>
        </w:rPr>
        <w:t>На</w:t>
      </w:r>
      <w:proofErr w:type="gramStart"/>
      <w:r>
        <w:t xml:space="preserve"> </w:t>
      </w:r>
      <w:r w:rsidR="000C645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0C6458">
        <w:rPr>
          <w:rFonts w:ascii="Times New Roman" w:hAnsi="Times New Roman"/>
          <w:bCs/>
          <w:sz w:val="24"/>
          <w:szCs w:val="24"/>
        </w:rPr>
        <w:t xml:space="preserve"> соответствии со статьёй 134 Трудового кодекса Российской Федерации, частью 2 статьи 22 Федерального закона от 2 марта 2007 года № 25-ФЗ «</w:t>
      </w:r>
      <w:r w:rsidR="000C6458" w:rsidRPr="004E54CD">
        <w:rPr>
          <w:rFonts w:ascii="Times New Roman" w:hAnsi="Times New Roman"/>
          <w:bCs/>
          <w:sz w:val="24"/>
          <w:szCs w:val="24"/>
        </w:rPr>
        <w:t>О муниципальной службе в Российской Федерации</w:t>
      </w:r>
      <w:r w:rsidR="000C6458">
        <w:rPr>
          <w:rFonts w:ascii="Times New Roman" w:hAnsi="Times New Roman"/>
          <w:bCs/>
          <w:sz w:val="24"/>
          <w:szCs w:val="24"/>
        </w:rPr>
        <w:t>»,</w:t>
      </w:r>
    </w:p>
    <w:p w:rsidR="00A33AD0" w:rsidRDefault="00A33AD0" w:rsidP="000C6458">
      <w:pPr>
        <w:spacing w:before="0" w:line="240" w:lineRule="auto"/>
        <w:ind w:firstLine="539"/>
      </w:pPr>
    </w:p>
    <w:p w:rsidR="00A33AD0" w:rsidRDefault="00A33AD0" w:rsidP="00A33AD0">
      <w:pPr>
        <w:spacing w:before="0" w:line="240" w:lineRule="auto"/>
        <w:ind w:firstLine="539"/>
        <w:jc w:val="center"/>
      </w:pPr>
      <w:r w:rsidRPr="00C528A3">
        <w:t xml:space="preserve">Совет </w:t>
      </w:r>
      <w:proofErr w:type="spellStart"/>
      <w:r w:rsidRPr="00C528A3">
        <w:t>Кривопорожского</w:t>
      </w:r>
      <w:proofErr w:type="spellEnd"/>
      <w:r w:rsidRPr="00C528A3">
        <w:t xml:space="preserve"> сельского поселения РЕШИЛ:</w:t>
      </w:r>
    </w:p>
    <w:p w:rsidR="00A33AD0" w:rsidRPr="00C528A3" w:rsidRDefault="00A33AD0" w:rsidP="00A33AD0">
      <w:pPr>
        <w:spacing w:before="0" w:line="240" w:lineRule="auto"/>
        <w:ind w:firstLine="539"/>
        <w:jc w:val="center"/>
      </w:pPr>
    </w:p>
    <w:p w:rsidR="00A33AD0" w:rsidRDefault="00A33AD0" w:rsidP="00A33AD0">
      <w:pPr>
        <w:numPr>
          <w:ilvl w:val="0"/>
          <w:numId w:val="1"/>
        </w:numPr>
        <w:tabs>
          <w:tab w:val="left" w:pos="426"/>
          <w:tab w:val="center" w:pos="5316"/>
        </w:tabs>
        <w:spacing w:before="0" w:line="240" w:lineRule="auto"/>
        <w:ind w:left="0" w:firstLine="0"/>
      </w:pPr>
      <w:r w:rsidRPr="005F7A1B">
        <w:t xml:space="preserve">Повысить в </w:t>
      </w:r>
      <w:r w:rsidR="00460BE7">
        <w:t xml:space="preserve"> 1,03 </w:t>
      </w:r>
      <w:r w:rsidRPr="005F7A1B">
        <w:t xml:space="preserve">раза, </w:t>
      </w:r>
      <w:proofErr w:type="gramStart"/>
      <w:r w:rsidRPr="005F7A1B">
        <w:t>действующие</w:t>
      </w:r>
      <w:proofErr w:type="gramEnd"/>
      <w:r w:rsidRPr="005F7A1B">
        <w:t xml:space="preserve"> по состоянию на 30 сентября 20</w:t>
      </w:r>
      <w:r w:rsidR="004A48AF">
        <w:t>20</w:t>
      </w:r>
      <w:r w:rsidRPr="005F7A1B">
        <w:t xml:space="preserve"> года:</w:t>
      </w:r>
    </w:p>
    <w:p w:rsidR="00A33AD0" w:rsidRPr="005F7A1B" w:rsidRDefault="00A33AD0" w:rsidP="00A33AD0">
      <w:pPr>
        <w:tabs>
          <w:tab w:val="left" w:pos="426"/>
          <w:tab w:val="center" w:pos="5316"/>
        </w:tabs>
        <w:spacing w:before="0" w:line="240" w:lineRule="auto"/>
        <w:ind w:firstLine="0"/>
      </w:pPr>
      <w:r>
        <w:t xml:space="preserve">а) </w:t>
      </w:r>
      <w:r w:rsidRPr="005F7A1B">
        <w:t>размеры должностных окладов и ежемесячных надбавок</w:t>
      </w:r>
      <w:r>
        <w:t xml:space="preserve"> главе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A33AD0" w:rsidRPr="005F7A1B" w:rsidRDefault="00A33AD0" w:rsidP="00A33AD0">
      <w:pPr>
        <w:tabs>
          <w:tab w:val="left" w:pos="426"/>
          <w:tab w:val="center" w:pos="5316"/>
        </w:tabs>
        <w:spacing w:before="0" w:line="240" w:lineRule="auto"/>
        <w:ind w:firstLine="0"/>
      </w:pPr>
      <w:r>
        <w:t>б</w:t>
      </w:r>
      <w:r w:rsidRPr="005F7A1B">
        <w:t xml:space="preserve">) размеры должностных окладов и ежемесячных надбавок за классный чин муниципальным служащим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>;</w:t>
      </w:r>
    </w:p>
    <w:p w:rsidR="00A33AD0" w:rsidRPr="005F7A1B" w:rsidRDefault="00A33AD0" w:rsidP="00A33AD0">
      <w:pPr>
        <w:tabs>
          <w:tab w:val="left" w:pos="426"/>
          <w:tab w:val="center" w:pos="5316"/>
        </w:tabs>
        <w:spacing w:before="0" w:line="240" w:lineRule="auto"/>
        <w:ind w:firstLine="0"/>
      </w:pPr>
      <w:r>
        <w:t>в</w:t>
      </w:r>
      <w:r w:rsidRPr="005F7A1B">
        <w:t xml:space="preserve">) размеры должностных окладов работников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 xml:space="preserve">, занимающих должности, не относящиеся к муниципальным должностям и осуществляющим техническое обеспечение деятельности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>.</w:t>
      </w:r>
    </w:p>
    <w:p w:rsidR="00A33AD0" w:rsidRPr="005F7A1B" w:rsidRDefault="00A33AD0" w:rsidP="00A33AD0">
      <w:pPr>
        <w:tabs>
          <w:tab w:val="left" w:pos="0"/>
          <w:tab w:val="left" w:pos="426"/>
          <w:tab w:val="center" w:pos="5316"/>
        </w:tabs>
        <w:spacing w:before="0" w:line="240" w:lineRule="auto"/>
        <w:ind w:firstLine="0"/>
      </w:pPr>
      <w:r w:rsidRPr="005F7A1B">
        <w:t>2.</w:t>
      </w:r>
      <w:r>
        <w:t xml:space="preserve">  </w:t>
      </w:r>
      <w:proofErr w:type="gramStart"/>
      <w:r w:rsidRPr="005F7A1B">
        <w:t xml:space="preserve">Установить, что при повышении должностных окладов и надбавок за классный чин муниципальным служащим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 xml:space="preserve">, должностных окладов работникам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 xml:space="preserve">, занимающим должности, не относящиеся к муниципальным должностям и осуществляющим техническое обеспечение деятельности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поселения,</w:t>
      </w:r>
      <w:r w:rsidRPr="005F7A1B">
        <w:t xml:space="preserve"> подлежат округлению до целого рубля в сторону увеличения.</w:t>
      </w:r>
      <w:proofErr w:type="gramEnd"/>
    </w:p>
    <w:p w:rsidR="00A33AD0" w:rsidRDefault="00A33AD0" w:rsidP="00A33AD0">
      <w:pPr>
        <w:tabs>
          <w:tab w:val="left" w:pos="426"/>
          <w:tab w:val="center" w:pos="9923"/>
        </w:tabs>
        <w:spacing w:before="0" w:line="240" w:lineRule="auto"/>
        <w:ind w:firstLine="0"/>
      </w:pPr>
      <w:r w:rsidRPr="005F7A1B">
        <w:t>3.</w:t>
      </w:r>
      <w:r>
        <w:t xml:space="preserve">  </w:t>
      </w:r>
      <w:r w:rsidRPr="005F7A1B">
        <w:t>Настоящее решение вступает в силу со дня его принятия</w:t>
      </w:r>
      <w:r>
        <w:t xml:space="preserve"> и распространяется на правоотношения</w:t>
      </w:r>
      <w:r w:rsidR="00460BE7">
        <w:t>,</w:t>
      </w:r>
      <w:r>
        <w:t xml:space="preserve"> возникшие с 1 октября 20</w:t>
      </w:r>
      <w:r w:rsidR="004A48AF">
        <w:t>20</w:t>
      </w:r>
      <w:r>
        <w:t xml:space="preserve"> г.</w:t>
      </w:r>
    </w:p>
    <w:p w:rsidR="00A33AD0" w:rsidRPr="00717094" w:rsidRDefault="00A33AD0" w:rsidP="00A33AD0">
      <w:pPr>
        <w:tabs>
          <w:tab w:val="left" w:pos="142"/>
        </w:tabs>
        <w:spacing w:before="0" w:line="240" w:lineRule="auto"/>
        <w:ind w:firstLine="0"/>
      </w:pPr>
    </w:p>
    <w:p w:rsidR="00A33AD0" w:rsidRDefault="00A33AD0" w:rsidP="00A33AD0">
      <w:pPr>
        <w:tabs>
          <w:tab w:val="left" w:pos="0"/>
        </w:tabs>
        <w:spacing w:before="0" w:line="240" w:lineRule="auto"/>
        <w:ind w:firstLine="0"/>
      </w:pPr>
    </w:p>
    <w:p w:rsidR="00FF5550" w:rsidRDefault="00FF5550" w:rsidP="00A33AD0">
      <w:pPr>
        <w:tabs>
          <w:tab w:val="left" w:pos="0"/>
        </w:tabs>
        <w:spacing w:before="0" w:line="240" w:lineRule="auto"/>
        <w:ind w:firstLine="0"/>
      </w:pPr>
    </w:p>
    <w:p w:rsidR="00A33AD0" w:rsidRPr="00717094" w:rsidRDefault="00A33AD0" w:rsidP="00A33AD0">
      <w:pPr>
        <w:tabs>
          <w:tab w:val="left" w:pos="0"/>
        </w:tabs>
        <w:spacing w:before="0" w:line="240" w:lineRule="auto"/>
        <w:ind w:firstLine="0"/>
      </w:pPr>
      <w:r w:rsidRPr="00717094">
        <w:t xml:space="preserve">Председатель Совета </w:t>
      </w:r>
      <w:proofErr w:type="spellStart"/>
      <w:r w:rsidRPr="00717094">
        <w:t>Кривопорожского</w:t>
      </w:r>
      <w:proofErr w:type="spellEnd"/>
    </w:p>
    <w:p w:rsidR="00A33AD0" w:rsidRDefault="00A33AD0" w:rsidP="00A33AD0">
      <w:pPr>
        <w:tabs>
          <w:tab w:val="left" w:pos="0"/>
        </w:tabs>
        <w:spacing w:before="0" w:line="240" w:lineRule="auto"/>
        <w:ind w:firstLine="0"/>
      </w:pPr>
      <w:r w:rsidRPr="00717094">
        <w:t xml:space="preserve">сельского  поселения </w:t>
      </w:r>
      <w:r w:rsidRPr="00717094">
        <w:tab/>
        <w:t xml:space="preserve">                                                     </w:t>
      </w:r>
      <w:r>
        <w:t xml:space="preserve">                                     </w:t>
      </w:r>
      <w:r w:rsidRPr="00717094">
        <w:t>А.С.Сухан</w:t>
      </w:r>
    </w:p>
    <w:p w:rsidR="00A33AD0" w:rsidRDefault="00A33AD0" w:rsidP="00A33AD0">
      <w:pPr>
        <w:tabs>
          <w:tab w:val="left" w:pos="0"/>
        </w:tabs>
        <w:spacing w:before="0" w:line="240" w:lineRule="auto"/>
        <w:ind w:firstLine="0"/>
      </w:pPr>
    </w:p>
    <w:p w:rsidR="00A33AD0" w:rsidRDefault="00A33AD0" w:rsidP="00A33AD0">
      <w:pPr>
        <w:tabs>
          <w:tab w:val="left" w:pos="0"/>
        </w:tabs>
        <w:spacing w:before="0" w:line="240" w:lineRule="auto"/>
        <w:ind w:firstLine="0"/>
      </w:pPr>
    </w:p>
    <w:p w:rsidR="00A33AD0" w:rsidRPr="00717094" w:rsidRDefault="00A33AD0" w:rsidP="00A33AD0">
      <w:pPr>
        <w:tabs>
          <w:tab w:val="left" w:pos="0"/>
        </w:tabs>
        <w:spacing w:before="0" w:line="240" w:lineRule="auto"/>
        <w:ind w:firstLine="0"/>
      </w:pPr>
      <w:r w:rsidRPr="00717094">
        <w:t xml:space="preserve">Глава </w:t>
      </w:r>
      <w:proofErr w:type="spellStart"/>
      <w:r w:rsidRPr="00717094">
        <w:t>Кривопорожского</w:t>
      </w:r>
      <w:proofErr w:type="spellEnd"/>
    </w:p>
    <w:p w:rsidR="00A33AD0" w:rsidRPr="00717094" w:rsidRDefault="00A33AD0" w:rsidP="00A33AD0">
      <w:pPr>
        <w:tabs>
          <w:tab w:val="left" w:pos="0"/>
          <w:tab w:val="left" w:pos="9923"/>
        </w:tabs>
        <w:spacing w:before="0" w:line="240" w:lineRule="auto"/>
        <w:ind w:firstLine="0"/>
        <w:jc w:val="left"/>
      </w:pPr>
      <w:r>
        <w:t xml:space="preserve">сельского </w:t>
      </w:r>
      <w:r w:rsidRPr="00717094">
        <w:t xml:space="preserve">поселения                       </w:t>
      </w:r>
      <w:r>
        <w:t xml:space="preserve">                                                                         Е.М Семенова</w:t>
      </w:r>
    </w:p>
    <w:p w:rsidR="006D70A7" w:rsidRDefault="006D70A7"/>
    <w:sectPr w:rsidR="006D70A7" w:rsidSect="00A33AD0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238" w:right="566" w:bottom="15" w:left="1418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EB" w:rsidRDefault="000015EB" w:rsidP="006978DC">
      <w:pPr>
        <w:spacing w:before="0" w:line="240" w:lineRule="auto"/>
      </w:pPr>
      <w:r>
        <w:separator/>
      </w:r>
    </w:p>
  </w:endnote>
  <w:endnote w:type="continuationSeparator" w:id="0">
    <w:p w:rsidR="000015EB" w:rsidRDefault="000015EB" w:rsidP="006978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2" w:rsidRDefault="00AA4284" w:rsidP="00FA1EF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A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A72" w:rsidRDefault="000015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2" w:rsidRDefault="000015EB" w:rsidP="00FA1EF3">
    <w:pPr>
      <w:pStyle w:val="a3"/>
      <w:framePr w:wrap="around" w:vAnchor="text" w:hAnchor="margin" w:xAlign="right" w:y="1"/>
      <w:ind w:right="360"/>
      <w:rPr>
        <w:rStyle w:val="a7"/>
      </w:rPr>
    </w:pPr>
  </w:p>
  <w:p w:rsidR="009F3A72" w:rsidRDefault="000015EB" w:rsidP="00FA1EF3">
    <w:pPr>
      <w:pStyle w:val="a3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EB" w:rsidRDefault="00AA4284" w:rsidP="00FA1EF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A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3EB" w:rsidRDefault="000015E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EB" w:rsidRDefault="000015EB" w:rsidP="00FA1EF3">
    <w:pPr>
      <w:pStyle w:val="a3"/>
      <w:framePr w:wrap="around" w:vAnchor="text" w:hAnchor="margin" w:xAlign="right" w:y="1"/>
      <w:ind w:right="360"/>
      <w:rPr>
        <w:rStyle w:val="a7"/>
      </w:rPr>
    </w:pPr>
  </w:p>
  <w:p w:rsidR="003973EB" w:rsidRDefault="000015EB" w:rsidP="00FA1EF3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EB" w:rsidRDefault="000015EB" w:rsidP="006978DC">
      <w:pPr>
        <w:spacing w:before="0" w:line="240" w:lineRule="auto"/>
      </w:pPr>
      <w:r>
        <w:separator/>
      </w:r>
    </w:p>
  </w:footnote>
  <w:footnote w:type="continuationSeparator" w:id="0">
    <w:p w:rsidR="000015EB" w:rsidRDefault="000015EB" w:rsidP="006978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2" w:rsidRDefault="00AA4284" w:rsidP="001608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A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A72" w:rsidRDefault="000015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2" w:rsidRPr="00077D98" w:rsidRDefault="000015EB" w:rsidP="00077D98">
    <w:pPr>
      <w:pStyle w:val="a5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EB" w:rsidRDefault="00AA4284" w:rsidP="001608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A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3EB" w:rsidRDefault="000015E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EB" w:rsidRPr="00077D98" w:rsidRDefault="000015EB" w:rsidP="00077D98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D0"/>
    <w:rsid w:val="000015EB"/>
    <w:rsid w:val="0002627B"/>
    <w:rsid w:val="000C6458"/>
    <w:rsid w:val="0025081C"/>
    <w:rsid w:val="00320FC7"/>
    <w:rsid w:val="0038711C"/>
    <w:rsid w:val="00460BE7"/>
    <w:rsid w:val="004A48AF"/>
    <w:rsid w:val="006978DC"/>
    <w:rsid w:val="006D70A7"/>
    <w:rsid w:val="00A33AD0"/>
    <w:rsid w:val="00AA4284"/>
    <w:rsid w:val="00B00848"/>
    <w:rsid w:val="00BA33F6"/>
    <w:rsid w:val="00CE08EE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D0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3AD0"/>
    <w:pPr>
      <w:keepNext/>
      <w:spacing w:before="240" w:line="240" w:lineRule="auto"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3A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A33A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3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33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3AD0"/>
  </w:style>
  <w:style w:type="paragraph" w:customStyle="1" w:styleId="1">
    <w:name w:val="заголовок 1"/>
    <w:basedOn w:val="a"/>
    <w:next w:val="a"/>
    <w:rsid w:val="00A33AD0"/>
    <w:pPr>
      <w:keepNext/>
      <w:widowControl/>
      <w:autoSpaceDE/>
      <w:autoSpaceDN/>
      <w:adjustRightInd/>
      <w:spacing w:before="0" w:line="240" w:lineRule="auto"/>
      <w:ind w:firstLine="0"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rsid w:val="00A33AD0"/>
    <w:pPr>
      <w:keepNext/>
      <w:widowControl/>
      <w:autoSpaceDE/>
      <w:autoSpaceDN/>
      <w:adjustRightInd/>
      <w:spacing w:before="0" w:line="240" w:lineRule="auto"/>
      <w:ind w:firstLine="0"/>
      <w:jc w:val="center"/>
    </w:pPr>
    <w:rPr>
      <w:sz w:val="28"/>
      <w:szCs w:val="20"/>
    </w:rPr>
  </w:style>
  <w:style w:type="paragraph" w:styleId="a8">
    <w:name w:val="No Spacing"/>
    <w:uiPriority w:val="1"/>
    <w:qFormat/>
    <w:rsid w:val="000C6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8</cp:revision>
  <dcterms:created xsi:type="dcterms:W3CDTF">2020-10-21T12:53:00Z</dcterms:created>
  <dcterms:modified xsi:type="dcterms:W3CDTF">2020-10-21T13:48:00Z</dcterms:modified>
</cp:coreProperties>
</file>