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6" w:rsidRDefault="008516A6" w:rsidP="00683FC5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Осуждена за покушение на дачу взятки сотруднику полиции</w:t>
      </w:r>
    </w:p>
    <w:p w:rsidR="008516A6" w:rsidRDefault="008516A6" w:rsidP="00B1399D">
      <w:pPr>
        <w:spacing w:after="0" w:line="240" w:lineRule="auto"/>
        <w:ind w:firstLine="709"/>
        <w:jc w:val="both"/>
      </w:pPr>
      <w:r>
        <w:t xml:space="preserve">Прокуратурой Кемского района поддержано государственное обвинение в отношении жительницы Кеми обвиняемой в совершении преступления, предусмотренного </w:t>
      </w:r>
      <w:r w:rsidRPr="00B1399D">
        <w:t>ч.3 ст.30 - ч.1 ст.291.2 УК РФ</w:t>
      </w:r>
      <w:r>
        <w:t xml:space="preserve"> – </w:t>
      </w:r>
      <w:r w:rsidRPr="00B1399D">
        <w:t>покушение на дачу взятки лично в размере, не превышающем десяти тысяч рублей, если при этом преступление не было доведено до конца по не зависящим от этого лица обстоятельствам</w:t>
      </w:r>
      <w:r>
        <w:t>.</w:t>
      </w:r>
    </w:p>
    <w:p w:rsidR="008516A6" w:rsidRDefault="008516A6" w:rsidP="00B1399D">
      <w:pPr>
        <w:spacing w:after="0" w:line="240" w:lineRule="auto"/>
        <w:ind w:firstLine="709"/>
        <w:jc w:val="both"/>
      </w:pPr>
      <w:r>
        <w:t>Согласно материалам уголовного дела, подсудимая передвигалась по улицам города на личном автомобиле находясь в состоянии алкогольного опьянения.</w:t>
      </w:r>
    </w:p>
    <w:p w:rsidR="008516A6" w:rsidRDefault="008516A6" w:rsidP="00B1399D">
      <w:pPr>
        <w:spacing w:after="0" w:line="240" w:lineRule="auto"/>
        <w:ind w:firstLine="709"/>
        <w:jc w:val="both"/>
      </w:pPr>
      <w:r>
        <w:t>После ее остановки патрульным автомобилем ДПС с целью проверки документов, сотрудником полиции были установлены признаки алкогольного опьянения водителя.</w:t>
      </w:r>
    </w:p>
    <w:p w:rsidR="008516A6" w:rsidRDefault="008516A6" w:rsidP="00B1399D">
      <w:pPr>
        <w:spacing w:after="0" w:line="240" w:lineRule="auto"/>
        <w:ind w:firstLine="709"/>
        <w:jc w:val="both"/>
      </w:pPr>
      <w:r>
        <w:t>Женщина, не желая быть привлеченной к административной ответственности, в ходе разговора с сотрудником полиции неоднократно предлагала ему денежные средства для того чтобы последствий ее отпустил.</w:t>
      </w:r>
    </w:p>
    <w:p w:rsidR="008516A6" w:rsidRDefault="008516A6" w:rsidP="00B1399D">
      <w:pPr>
        <w:spacing w:after="0" w:line="240" w:lineRule="auto"/>
        <w:ind w:firstLine="709"/>
        <w:jc w:val="both"/>
      </w:pPr>
      <w:r>
        <w:t>Представитель власти от денег отказывался и продолжал составлять административный материал. В какой-то момент нарушитель вышла из патрульного автомобиля покурить и когда вернулась, положила возле полицейского денежные средства в размере 8 000 рублей.</w:t>
      </w:r>
    </w:p>
    <w:p w:rsidR="008516A6" w:rsidRDefault="008516A6" w:rsidP="00B1399D">
      <w:pPr>
        <w:spacing w:after="0" w:line="240" w:lineRule="auto"/>
        <w:ind w:firstLine="709"/>
        <w:jc w:val="both"/>
      </w:pPr>
      <w:r>
        <w:t xml:space="preserve">Сотрудник полиции взятку </w:t>
      </w:r>
      <w:r w:rsidRPr="0039796E">
        <w:t xml:space="preserve">от </w:t>
      </w:r>
      <w:r>
        <w:t>женщины не принял</w:t>
      </w:r>
      <w:r w:rsidRPr="0039796E">
        <w:t>, уведомив руководство ОМВД России по Кемскому району о факте обращения</w:t>
      </w:r>
      <w:r>
        <w:t xml:space="preserve"> к нему</w:t>
      </w:r>
      <w:bookmarkStart w:id="0" w:name="_GoBack"/>
      <w:bookmarkEnd w:id="0"/>
      <w:r w:rsidRPr="0039796E">
        <w:t xml:space="preserve"> в целях склонения к совершению коррупционного правонарушения, вследствие чего передача денежных средств не состоялась по обстоятельствам, независящим от воли </w:t>
      </w:r>
      <w:r>
        <w:t>виновной.</w:t>
      </w:r>
    </w:p>
    <w:p w:rsidR="008516A6" w:rsidRDefault="008516A6" w:rsidP="00B1399D">
      <w:pPr>
        <w:spacing w:after="0" w:line="240" w:lineRule="auto"/>
        <w:ind w:firstLine="709"/>
        <w:jc w:val="both"/>
      </w:pPr>
      <w:r>
        <w:t>Приговором мирового судьи судебного участка Кемского района жительница Кеми признана виновной в совершении указанного преступления и ей назначено наказание в виде штрафа в размере 15 000 рублей.</w:t>
      </w:r>
    </w:p>
    <w:p w:rsidR="008516A6" w:rsidRDefault="008516A6" w:rsidP="00B1399D">
      <w:pPr>
        <w:spacing w:after="0" w:line="240" w:lineRule="auto"/>
        <w:ind w:firstLine="709"/>
        <w:jc w:val="both"/>
      </w:pPr>
      <w:r>
        <w:t>Приговор суда не вступил в законную силу.</w:t>
      </w:r>
    </w:p>
    <w:p w:rsidR="008516A6" w:rsidRDefault="008516A6" w:rsidP="007970A8">
      <w:pPr>
        <w:pStyle w:val="Header"/>
        <w:ind w:firstLine="720"/>
      </w:pPr>
    </w:p>
    <w:p w:rsidR="008516A6" w:rsidRPr="00F83BC1" w:rsidRDefault="008516A6" w:rsidP="007970A8">
      <w:pPr>
        <w:pStyle w:val="Header"/>
        <w:ind w:firstLine="720"/>
      </w:pPr>
    </w:p>
    <w:p w:rsidR="008516A6" w:rsidRPr="002B03E1" w:rsidRDefault="008516A6" w:rsidP="000B120D">
      <w:pPr>
        <w:spacing w:after="0" w:line="240" w:lineRule="auto"/>
        <w:ind w:left="7230"/>
        <w:jc w:val="both"/>
        <w:rPr>
          <w:b/>
          <w:bCs/>
        </w:rPr>
      </w:pPr>
    </w:p>
    <w:sectPr w:rsidR="008516A6" w:rsidRPr="002B03E1" w:rsidSect="0039796E">
      <w:pgSz w:w="11906" w:h="16838"/>
      <w:pgMar w:top="709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E1"/>
    <w:rsid w:val="00003065"/>
    <w:rsid w:val="000127BB"/>
    <w:rsid w:val="00062274"/>
    <w:rsid w:val="00077637"/>
    <w:rsid w:val="000B120D"/>
    <w:rsid w:val="000D0085"/>
    <w:rsid w:val="000E10E9"/>
    <w:rsid w:val="001223A1"/>
    <w:rsid w:val="001809EE"/>
    <w:rsid w:val="00207EAD"/>
    <w:rsid w:val="002114C4"/>
    <w:rsid w:val="00295962"/>
    <w:rsid w:val="002B03E1"/>
    <w:rsid w:val="002B3396"/>
    <w:rsid w:val="00322993"/>
    <w:rsid w:val="003314BC"/>
    <w:rsid w:val="00351534"/>
    <w:rsid w:val="0039796E"/>
    <w:rsid w:val="00422221"/>
    <w:rsid w:val="0054392F"/>
    <w:rsid w:val="00553AD1"/>
    <w:rsid w:val="005B6097"/>
    <w:rsid w:val="006108BD"/>
    <w:rsid w:val="0063715F"/>
    <w:rsid w:val="00683FC5"/>
    <w:rsid w:val="00697E4D"/>
    <w:rsid w:val="00780675"/>
    <w:rsid w:val="007970A8"/>
    <w:rsid w:val="007F00B4"/>
    <w:rsid w:val="00801465"/>
    <w:rsid w:val="00806A2C"/>
    <w:rsid w:val="00814612"/>
    <w:rsid w:val="00823E68"/>
    <w:rsid w:val="00830A3B"/>
    <w:rsid w:val="008516A6"/>
    <w:rsid w:val="00857453"/>
    <w:rsid w:val="008E1641"/>
    <w:rsid w:val="008E6C38"/>
    <w:rsid w:val="00902785"/>
    <w:rsid w:val="009B56FE"/>
    <w:rsid w:val="00B1399D"/>
    <w:rsid w:val="00B245E5"/>
    <w:rsid w:val="00B300A2"/>
    <w:rsid w:val="00B662E8"/>
    <w:rsid w:val="00B85FB9"/>
    <w:rsid w:val="00C45DC8"/>
    <w:rsid w:val="00CF0AED"/>
    <w:rsid w:val="00D347A9"/>
    <w:rsid w:val="00E01E49"/>
    <w:rsid w:val="00EB45EF"/>
    <w:rsid w:val="00F063C4"/>
    <w:rsid w:val="00F5251A"/>
    <w:rsid w:val="00F633B3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A9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20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120D"/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Игорь</cp:lastModifiedBy>
  <cp:revision>21</cp:revision>
  <cp:lastPrinted>2024-02-01T14:14:00Z</cp:lastPrinted>
  <dcterms:created xsi:type="dcterms:W3CDTF">2021-11-12T13:48:00Z</dcterms:created>
  <dcterms:modified xsi:type="dcterms:W3CDTF">2024-02-02T08:26:00Z</dcterms:modified>
</cp:coreProperties>
</file>