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DA" w:rsidRDefault="00CA20DA" w:rsidP="0020404A">
      <w:pPr>
        <w:jc w:val="center"/>
        <w:rPr>
          <w:sz w:val="28"/>
        </w:rPr>
      </w:pPr>
      <w:r>
        <w:object w:dxaOrig="1296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7pt;height:68.65pt" o:ole="" fillcolor="window">
            <v:imagedata r:id="rId4" o:title=""/>
          </v:shape>
          <o:OLEObject Type="Embed" ProgID="Word.Picture.8" ShapeID="_x0000_i1025" DrawAspect="Content" ObjectID="_1640502856" r:id="rId5"/>
        </w:object>
      </w:r>
    </w:p>
    <w:p w:rsidR="00CA20DA" w:rsidRDefault="00CA20DA" w:rsidP="00CA20DA">
      <w:pPr>
        <w:jc w:val="center"/>
        <w:rPr>
          <w:sz w:val="28"/>
        </w:rPr>
      </w:pPr>
    </w:p>
    <w:p w:rsidR="00CA20DA" w:rsidRPr="0020404A" w:rsidRDefault="00CA20DA" w:rsidP="005A2B9A">
      <w:pPr>
        <w:pStyle w:val="2"/>
        <w:spacing w:line="336" w:lineRule="auto"/>
        <w:rPr>
          <w:sz w:val="24"/>
          <w:szCs w:val="24"/>
        </w:rPr>
      </w:pPr>
      <w:r w:rsidRPr="0020404A">
        <w:rPr>
          <w:sz w:val="24"/>
          <w:szCs w:val="24"/>
        </w:rPr>
        <w:t>РОССИЙСКАЯ  ФЕДЕРАЦИЯ</w:t>
      </w:r>
    </w:p>
    <w:p w:rsidR="00CA20DA" w:rsidRPr="0020404A" w:rsidRDefault="00CA20DA" w:rsidP="005A2B9A">
      <w:pPr>
        <w:spacing w:line="336" w:lineRule="auto"/>
        <w:jc w:val="center"/>
        <w:rPr>
          <w:spacing w:val="40"/>
          <w:sz w:val="24"/>
          <w:szCs w:val="24"/>
        </w:rPr>
      </w:pPr>
      <w:r w:rsidRPr="0020404A">
        <w:rPr>
          <w:sz w:val="24"/>
          <w:szCs w:val="24"/>
        </w:rPr>
        <w:t>РЕСПУБЛИКА  КАРЕЛИЯ</w:t>
      </w:r>
    </w:p>
    <w:p w:rsidR="00CA20DA" w:rsidRPr="0020404A" w:rsidRDefault="00CA20DA" w:rsidP="005A2B9A">
      <w:pPr>
        <w:pStyle w:val="1"/>
        <w:spacing w:line="336" w:lineRule="auto"/>
        <w:rPr>
          <w:b/>
          <w:sz w:val="24"/>
          <w:szCs w:val="24"/>
        </w:rPr>
      </w:pPr>
      <w:r w:rsidRPr="0020404A">
        <w:rPr>
          <w:b/>
          <w:sz w:val="24"/>
          <w:szCs w:val="24"/>
        </w:rPr>
        <w:t xml:space="preserve">Администрация </w:t>
      </w:r>
      <w:proofErr w:type="spellStart"/>
      <w:r w:rsidR="0020404A">
        <w:rPr>
          <w:b/>
          <w:sz w:val="24"/>
          <w:szCs w:val="24"/>
        </w:rPr>
        <w:t>Кривопорожского</w:t>
      </w:r>
      <w:proofErr w:type="spellEnd"/>
      <w:r w:rsidR="0020404A">
        <w:rPr>
          <w:b/>
          <w:sz w:val="24"/>
          <w:szCs w:val="24"/>
        </w:rPr>
        <w:t xml:space="preserve"> сельского поселения</w:t>
      </w:r>
    </w:p>
    <w:p w:rsidR="005A2B9A" w:rsidRDefault="005A2B9A" w:rsidP="005A2B9A">
      <w:pPr>
        <w:pStyle w:val="2"/>
        <w:rPr>
          <w:sz w:val="24"/>
          <w:szCs w:val="24"/>
        </w:rPr>
      </w:pPr>
    </w:p>
    <w:p w:rsidR="00CA20DA" w:rsidRPr="0020404A" w:rsidRDefault="00CA20DA" w:rsidP="005A2B9A">
      <w:pPr>
        <w:pStyle w:val="2"/>
        <w:rPr>
          <w:spacing w:val="40"/>
          <w:sz w:val="24"/>
          <w:szCs w:val="24"/>
        </w:rPr>
      </w:pPr>
      <w:r w:rsidRPr="0020404A">
        <w:rPr>
          <w:sz w:val="24"/>
          <w:szCs w:val="24"/>
        </w:rPr>
        <w:t>ПОСТАНОВЛЕНИЕ</w:t>
      </w:r>
    </w:p>
    <w:p w:rsidR="00CA20DA" w:rsidRDefault="00CA20DA" w:rsidP="00CA20DA">
      <w:pPr>
        <w:jc w:val="center"/>
        <w:rPr>
          <w:sz w:val="28"/>
        </w:rPr>
      </w:pPr>
    </w:p>
    <w:p w:rsidR="00CA20DA" w:rsidRDefault="00CA20DA" w:rsidP="005A2B9A">
      <w:pPr>
        <w:jc w:val="both"/>
        <w:rPr>
          <w:sz w:val="24"/>
          <w:szCs w:val="24"/>
        </w:rPr>
      </w:pPr>
      <w:r w:rsidRPr="00C17874">
        <w:rPr>
          <w:sz w:val="24"/>
          <w:szCs w:val="24"/>
        </w:rPr>
        <w:t xml:space="preserve">     </w:t>
      </w:r>
      <w:r w:rsidR="005A2B9A">
        <w:rPr>
          <w:sz w:val="24"/>
          <w:szCs w:val="24"/>
        </w:rPr>
        <w:t>25</w:t>
      </w:r>
      <w:r w:rsidR="005A7675">
        <w:rPr>
          <w:sz w:val="24"/>
          <w:szCs w:val="24"/>
        </w:rPr>
        <w:t xml:space="preserve"> декабрь 2019 года                                                                                                       №79а                                                                                             </w:t>
      </w:r>
      <w:r w:rsidRPr="00C17874">
        <w:rPr>
          <w:sz w:val="24"/>
          <w:szCs w:val="24"/>
        </w:rPr>
        <w:t xml:space="preserve">                        </w:t>
      </w:r>
      <w:r w:rsidR="00F14805">
        <w:rPr>
          <w:sz w:val="24"/>
          <w:szCs w:val="24"/>
        </w:rPr>
        <w:t xml:space="preserve">                          </w:t>
      </w:r>
      <w:r w:rsidRPr="00C17874">
        <w:rPr>
          <w:sz w:val="24"/>
          <w:szCs w:val="24"/>
        </w:rPr>
        <w:t xml:space="preserve">                      </w:t>
      </w:r>
      <w:r w:rsidR="00FA3EAC">
        <w:rPr>
          <w:sz w:val="24"/>
          <w:szCs w:val="24"/>
        </w:rPr>
        <w:t xml:space="preserve">                            </w:t>
      </w:r>
    </w:p>
    <w:p w:rsidR="007B2946" w:rsidRDefault="007B2946" w:rsidP="00CA20DA">
      <w:pPr>
        <w:rPr>
          <w:sz w:val="24"/>
          <w:szCs w:val="24"/>
        </w:rPr>
      </w:pPr>
    </w:p>
    <w:p w:rsidR="007B2946" w:rsidRDefault="007B2946" w:rsidP="00CA20DA">
      <w:pPr>
        <w:rPr>
          <w:sz w:val="24"/>
          <w:szCs w:val="24"/>
        </w:rPr>
      </w:pPr>
      <w:r>
        <w:rPr>
          <w:sz w:val="24"/>
          <w:szCs w:val="24"/>
        </w:rPr>
        <w:t xml:space="preserve">     О расходовании  иного </w:t>
      </w:r>
    </w:p>
    <w:p w:rsidR="007B2946" w:rsidRDefault="007B2946" w:rsidP="00CA20DA">
      <w:pPr>
        <w:rPr>
          <w:sz w:val="24"/>
          <w:szCs w:val="24"/>
        </w:rPr>
      </w:pPr>
      <w:r>
        <w:rPr>
          <w:sz w:val="24"/>
          <w:szCs w:val="24"/>
        </w:rPr>
        <w:t xml:space="preserve">     межбюджетного трансферта</w:t>
      </w:r>
    </w:p>
    <w:p w:rsidR="007B2946" w:rsidRPr="000B40B8" w:rsidRDefault="007B2946" w:rsidP="00CA20DA">
      <w:pPr>
        <w:rPr>
          <w:sz w:val="24"/>
          <w:szCs w:val="24"/>
        </w:rPr>
      </w:pPr>
    </w:p>
    <w:p w:rsidR="00974134" w:rsidRDefault="007B2946" w:rsidP="000968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09685B">
        <w:rPr>
          <w:sz w:val="24"/>
          <w:szCs w:val="24"/>
        </w:rPr>
        <w:t xml:space="preserve"> Распоряжением Правительства Республики Карелия</w:t>
      </w:r>
      <w:r>
        <w:rPr>
          <w:sz w:val="24"/>
          <w:szCs w:val="24"/>
        </w:rPr>
        <w:t xml:space="preserve"> от 19 декабря 2019 года </w:t>
      </w:r>
      <w:r w:rsidR="0009685B">
        <w:rPr>
          <w:sz w:val="24"/>
          <w:szCs w:val="24"/>
        </w:rPr>
        <w:t xml:space="preserve"> № 896р</w:t>
      </w:r>
      <w:r>
        <w:rPr>
          <w:sz w:val="24"/>
          <w:szCs w:val="24"/>
        </w:rPr>
        <w:t xml:space="preserve">-П </w:t>
      </w:r>
      <w:r w:rsidR="0009685B">
        <w:rPr>
          <w:sz w:val="24"/>
          <w:szCs w:val="24"/>
        </w:rPr>
        <w:t xml:space="preserve"> </w:t>
      </w:r>
    </w:p>
    <w:p w:rsidR="0009685B" w:rsidRDefault="0009685B" w:rsidP="00C340A1">
      <w:pPr>
        <w:rPr>
          <w:sz w:val="24"/>
          <w:szCs w:val="24"/>
        </w:rPr>
      </w:pPr>
    </w:p>
    <w:p w:rsidR="0009685B" w:rsidRDefault="000E1524" w:rsidP="00835916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09685B">
        <w:rPr>
          <w:sz w:val="24"/>
          <w:szCs w:val="24"/>
        </w:rPr>
        <w:t xml:space="preserve"> </w:t>
      </w:r>
      <w:proofErr w:type="spellStart"/>
      <w:r w:rsidR="00835916">
        <w:rPr>
          <w:sz w:val="24"/>
          <w:szCs w:val="24"/>
        </w:rPr>
        <w:t>Кривопорожского</w:t>
      </w:r>
      <w:proofErr w:type="spellEnd"/>
      <w:r w:rsidR="00835916">
        <w:rPr>
          <w:sz w:val="24"/>
          <w:szCs w:val="24"/>
        </w:rPr>
        <w:t xml:space="preserve"> сельского поселения</w:t>
      </w:r>
      <w:r w:rsidR="0009685B">
        <w:rPr>
          <w:sz w:val="24"/>
          <w:szCs w:val="24"/>
        </w:rPr>
        <w:t xml:space="preserve"> ПОСТ</w:t>
      </w:r>
      <w:r>
        <w:rPr>
          <w:sz w:val="24"/>
          <w:szCs w:val="24"/>
        </w:rPr>
        <w:t>А</w:t>
      </w:r>
      <w:r w:rsidR="0009685B">
        <w:rPr>
          <w:sz w:val="24"/>
          <w:szCs w:val="24"/>
        </w:rPr>
        <w:t>НОВЛЯЕТ</w:t>
      </w:r>
      <w:r>
        <w:rPr>
          <w:sz w:val="24"/>
          <w:szCs w:val="24"/>
        </w:rPr>
        <w:t>:</w:t>
      </w:r>
    </w:p>
    <w:p w:rsidR="000E1524" w:rsidRDefault="000E1524" w:rsidP="000E1524">
      <w:pPr>
        <w:ind w:firstLine="1418"/>
        <w:jc w:val="center"/>
        <w:rPr>
          <w:sz w:val="24"/>
          <w:szCs w:val="24"/>
        </w:rPr>
      </w:pPr>
    </w:p>
    <w:p w:rsidR="000E1524" w:rsidRDefault="000E1524" w:rsidP="000E15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В целях обеспечения расходования иного  межбюджетного трансферта из бюджета Республики Карелия бюджету </w:t>
      </w:r>
      <w:proofErr w:type="spellStart"/>
      <w:r w:rsidR="00835916">
        <w:rPr>
          <w:sz w:val="24"/>
          <w:szCs w:val="24"/>
        </w:rPr>
        <w:t>Кривопорожского</w:t>
      </w:r>
      <w:proofErr w:type="spellEnd"/>
      <w:r w:rsidR="00835916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на поощрение за достижение показателей деятельности органов исполнительной власти субъектов Российской Федерации (в целях поощрения муниципальных управленческих команд)</w:t>
      </w:r>
      <w:r w:rsidR="007B2946">
        <w:rPr>
          <w:sz w:val="24"/>
          <w:szCs w:val="24"/>
        </w:rPr>
        <w:t xml:space="preserve"> (далее – иной межбюджетный трансферт)</w:t>
      </w:r>
      <w:r>
        <w:rPr>
          <w:sz w:val="24"/>
          <w:szCs w:val="24"/>
        </w:rPr>
        <w:t xml:space="preserve"> определить круг должностных лиц, замещающих муниципальные должности или должности муниципальной службы, деятельность которых способствовала достижению Республикой Карелия значений (уровней) показателей для оценки эффективности</w:t>
      </w:r>
      <w:proofErr w:type="gramEnd"/>
      <w:r>
        <w:rPr>
          <w:sz w:val="24"/>
          <w:szCs w:val="24"/>
        </w:rPr>
        <w:t xml:space="preserve"> деятельности, входящим в состав муниципальных управленческих команд в соответствии с законодательством Республики Карелия о муниципальной службе:</w:t>
      </w:r>
    </w:p>
    <w:p w:rsidR="00835916" w:rsidRDefault="002C7D5C" w:rsidP="000E15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муниципальные служащие </w:t>
      </w:r>
      <w:r w:rsidR="007B2946">
        <w:rPr>
          <w:sz w:val="24"/>
          <w:szCs w:val="24"/>
        </w:rPr>
        <w:t>А</w:t>
      </w:r>
      <w:r>
        <w:rPr>
          <w:sz w:val="24"/>
          <w:szCs w:val="24"/>
        </w:rPr>
        <w:t>д</w:t>
      </w:r>
      <w:bookmarkStart w:id="0" w:name="_GoBack"/>
      <w:bookmarkEnd w:id="0"/>
      <w:r>
        <w:rPr>
          <w:sz w:val="24"/>
          <w:szCs w:val="24"/>
        </w:rPr>
        <w:t xml:space="preserve">министрации </w:t>
      </w:r>
      <w:proofErr w:type="spellStart"/>
      <w:r w:rsidR="00835916">
        <w:rPr>
          <w:sz w:val="24"/>
          <w:szCs w:val="24"/>
        </w:rPr>
        <w:t>Кривопорожского</w:t>
      </w:r>
      <w:proofErr w:type="spellEnd"/>
      <w:r w:rsidR="00835916">
        <w:rPr>
          <w:sz w:val="24"/>
          <w:szCs w:val="24"/>
        </w:rPr>
        <w:t xml:space="preserve"> сельского поселения.</w:t>
      </w:r>
    </w:p>
    <w:p w:rsidR="00835916" w:rsidRDefault="00835916" w:rsidP="000E1524">
      <w:pPr>
        <w:ind w:firstLine="709"/>
        <w:jc w:val="both"/>
        <w:rPr>
          <w:sz w:val="24"/>
          <w:szCs w:val="24"/>
        </w:rPr>
      </w:pPr>
    </w:p>
    <w:p w:rsidR="006B53A5" w:rsidRDefault="006B53A5" w:rsidP="000E1524">
      <w:pPr>
        <w:ind w:firstLine="709"/>
        <w:jc w:val="both"/>
        <w:rPr>
          <w:sz w:val="24"/>
          <w:szCs w:val="24"/>
        </w:rPr>
      </w:pPr>
    </w:p>
    <w:p w:rsidR="006B53A5" w:rsidRDefault="006B53A5" w:rsidP="000E1524">
      <w:pPr>
        <w:ind w:firstLine="709"/>
        <w:jc w:val="both"/>
        <w:rPr>
          <w:sz w:val="24"/>
          <w:szCs w:val="24"/>
        </w:rPr>
      </w:pPr>
    </w:p>
    <w:p w:rsidR="006B53A5" w:rsidRDefault="006B53A5" w:rsidP="000E1524">
      <w:pPr>
        <w:ind w:firstLine="709"/>
        <w:jc w:val="both"/>
        <w:rPr>
          <w:sz w:val="24"/>
          <w:szCs w:val="24"/>
        </w:rPr>
      </w:pPr>
    </w:p>
    <w:p w:rsidR="006B53A5" w:rsidRDefault="006B53A5" w:rsidP="006B53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Кривопорожского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   Е.М. Семенова</w:t>
      </w:r>
    </w:p>
    <w:p w:rsidR="00835916" w:rsidRDefault="00835916" w:rsidP="000E1524">
      <w:pPr>
        <w:ind w:firstLine="709"/>
        <w:jc w:val="both"/>
        <w:rPr>
          <w:sz w:val="24"/>
          <w:szCs w:val="24"/>
        </w:rPr>
      </w:pPr>
    </w:p>
    <w:p w:rsidR="00835916" w:rsidRDefault="00835916" w:rsidP="000E1524">
      <w:pPr>
        <w:ind w:firstLine="709"/>
        <w:jc w:val="both"/>
        <w:rPr>
          <w:sz w:val="24"/>
          <w:szCs w:val="24"/>
        </w:rPr>
      </w:pPr>
    </w:p>
    <w:p w:rsidR="002C7D5C" w:rsidRDefault="002C7D5C" w:rsidP="000E15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C7D5C" w:rsidSect="00F37D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79D4"/>
    <w:rsid w:val="000164CC"/>
    <w:rsid w:val="00017B8D"/>
    <w:rsid w:val="00043443"/>
    <w:rsid w:val="00065169"/>
    <w:rsid w:val="00071C1D"/>
    <w:rsid w:val="00087268"/>
    <w:rsid w:val="00093FCF"/>
    <w:rsid w:val="000949D7"/>
    <w:rsid w:val="0009685B"/>
    <w:rsid w:val="000A1ECE"/>
    <w:rsid w:val="000A7805"/>
    <w:rsid w:val="000B5F28"/>
    <w:rsid w:val="000C70E5"/>
    <w:rsid w:val="000E1524"/>
    <w:rsid w:val="000F0FF8"/>
    <w:rsid w:val="000F440D"/>
    <w:rsid w:val="000F5D02"/>
    <w:rsid w:val="00106356"/>
    <w:rsid w:val="00106D84"/>
    <w:rsid w:val="0011771E"/>
    <w:rsid w:val="00122584"/>
    <w:rsid w:val="00134924"/>
    <w:rsid w:val="001454D1"/>
    <w:rsid w:val="0015030B"/>
    <w:rsid w:val="0016020B"/>
    <w:rsid w:val="00186EDB"/>
    <w:rsid w:val="00190EE8"/>
    <w:rsid w:val="001934B5"/>
    <w:rsid w:val="001A5690"/>
    <w:rsid w:val="001A7D7A"/>
    <w:rsid w:val="001B1820"/>
    <w:rsid w:val="001B6B29"/>
    <w:rsid w:val="001C6D20"/>
    <w:rsid w:val="001D309C"/>
    <w:rsid w:val="001D3BB3"/>
    <w:rsid w:val="001D442C"/>
    <w:rsid w:val="001D6C1F"/>
    <w:rsid w:val="001E0995"/>
    <w:rsid w:val="001E5CAD"/>
    <w:rsid w:val="0020404A"/>
    <w:rsid w:val="00223C57"/>
    <w:rsid w:val="0024516B"/>
    <w:rsid w:val="002469DB"/>
    <w:rsid w:val="00246A51"/>
    <w:rsid w:val="002521ED"/>
    <w:rsid w:val="00260BF1"/>
    <w:rsid w:val="00264AD7"/>
    <w:rsid w:val="0027721C"/>
    <w:rsid w:val="00281046"/>
    <w:rsid w:val="00281FE9"/>
    <w:rsid w:val="00291079"/>
    <w:rsid w:val="002910E1"/>
    <w:rsid w:val="002A2C9C"/>
    <w:rsid w:val="002C26CA"/>
    <w:rsid w:val="002C7D5C"/>
    <w:rsid w:val="002F1317"/>
    <w:rsid w:val="003104FE"/>
    <w:rsid w:val="00311017"/>
    <w:rsid w:val="00316541"/>
    <w:rsid w:val="00322ACF"/>
    <w:rsid w:val="00332525"/>
    <w:rsid w:val="00346959"/>
    <w:rsid w:val="003474F9"/>
    <w:rsid w:val="0035696E"/>
    <w:rsid w:val="00362C90"/>
    <w:rsid w:val="00373C79"/>
    <w:rsid w:val="00376AC9"/>
    <w:rsid w:val="00382111"/>
    <w:rsid w:val="00382ADD"/>
    <w:rsid w:val="003864AA"/>
    <w:rsid w:val="00390509"/>
    <w:rsid w:val="0039417D"/>
    <w:rsid w:val="003A2582"/>
    <w:rsid w:val="003A5E11"/>
    <w:rsid w:val="003C4212"/>
    <w:rsid w:val="003C6B41"/>
    <w:rsid w:val="003E5001"/>
    <w:rsid w:val="003F1216"/>
    <w:rsid w:val="0040724E"/>
    <w:rsid w:val="00410713"/>
    <w:rsid w:val="0042477C"/>
    <w:rsid w:val="0042594E"/>
    <w:rsid w:val="004510A1"/>
    <w:rsid w:val="00462734"/>
    <w:rsid w:val="00473EFE"/>
    <w:rsid w:val="00494CE9"/>
    <w:rsid w:val="004950B8"/>
    <w:rsid w:val="004A65EE"/>
    <w:rsid w:val="004D184D"/>
    <w:rsid w:val="004D1BD0"/>
    <w:rsid w:val="004E650C"/>
    <w:rsid w:val="005179D4"/>
    <w:rsid w:val="00525446"/>
    <w:rsid w:val="005373CE"/>
    <w:rsid w:val="00542FED"/>
    <w:rsid w:val="005476BA"/>
    <w:rsid w:val="00566847"/>
    <w:rsid w:val="00584469"/>
    <w:rsid w:val="00592D08"/>
    <w:rsid w:val="00593169"/>
    <w:rsid w:val="00596C3D"/>
    <w:rsid w:val="005A2B9A"/>
    <w:rsid w:val="005A658D"/>
    <w:rsid w:val="005A7675"/>
    <w:rsid w:val="005B3649"/>
    <w:rsid w:val="005C302F"/>
    <w:rsid w:val="005C5A90"/>
    <w:rsid w:val="005E2197"/>
    <w:rsid w:val="005E21DF"/>
    <w:rsid w:val="00605725"/>
    <w:rsid w:val="00613217"/>
    <w:rsid w:val="0061565B"/>
    <w:rsid w:val="00666A38"/>
    <w:rsid w:val="006A320F"/>
    <w:rsid w:val="006B167D"/>
    <w:rsid w:val="006B53A5"/>
    <w:rsid w:val="006C27F9"/>
    <w:rsid w:val="007043E8"/>
    <w:rsid w:val="00710425"/>
    <w:rsid w:val="00737A5C"/>
    <w:rsid w:val="00751CF8"/>
    <w:rsid w:val="00767E67"/>
    <w:rsid w:val="00786618"/>
    <w:rsid w:val="007A60A3"/>
    <w:rsid w:val="007B1B6C"/>
    <w:rsid w:val="007B2946"/>
    <w:rsid w:val="007C0895"/>
    <w:rsid w:val="007C5A0E"/>
    <w:rsid w:val="007D653F"/>
    <w:rsid w:val="00810560"/>
    <w:rsid w:val="00810FC6"/>
    <w:rsid w:val="00820E96"/>
    <w:rsid w:val="008329C5"/>
    <w:rsid w:val="00835916"/>
    <w:rsid w:val="008503C5"/>
    <w:rsid w:val="00884AC5"/>
    <w:rsid w:val="0089113A"/>
    <w:rsid w:val="008A0105"/>
    <w:rsid w:val="008B4AAD"/>
    <w:rsid w:val="008B5923"/>
    <w:rsid w:val="008C429B"/>
    <w:rsid w:val="008C61B8"/>
    <w:rsid w:val="008D167D"/>
    <w:rsid w:val="008E3507"/>
    <w:rsid w:val="008F2A62"/>
    <w:rsid w:val="008F3593"/>
    <w:rsid w:val="0090322D"/>
    <w:rsid w:val="00907393"/>
    <w:rsid w:val="009273BF"/>
    <w:rsid w:val="00933F68"/>
    <w:rsid w:val="0093465C"/>
    <w:rsid w:val="00942570"/>
    <w:rsid w:val="009525BB"/>
    <w:rsid w:val="00965A13"/>
    <w:rsid w:val="0097360B"/>
    <w:rsid w:val="00974134"/>
    <w:rsid w:val="009747CD"/>
    <w:rsid w:val="009A0DFA"/>
    <w:rsid w:val="009C2BE6"/>
    <w:rsid w:val="009C329A"/>
    <w:rsid w:val="009D6C6B"/>
    <w:rsid w:val="009D7D84"/>
    <w:rsid w:val="009E5A1E"/>
    <w:rsid w:val="009F0F03"/>
    <w:rsid w:val="009F2E38"/>
    <w:rsid w:val="009F59B6"/>
    <w:rsid w:val="00A11A03"/>
    <w:rsid w:val="00A17A8A"/>
    <w:rsid w:val="00A20909"/>
    <w:rsid w:val="00A27F01"/>
    <w:rsid w:val="00A313EA"/>
    <w:rsid w:val="00A33021"/>
    <w:rsid w:val="00A51BB7"/>
    <w:rsid w:val="00A53BBD"/>
    <w:rsid w:val="00A554B2"/>
    <w:rsid w:val="00A66902"/>
    <w:rsid w:val="00A77DC9"/>
    <w:rsid w:val="00A8300E"/>
    <w:rsid w:val="00A85FFC"/>
    <w:rsid w:val="00A95FCE"/>
    <w:rsid w:val="00AB5505"/>
    <w:rsid w:val="00AC3E01"/>
    <w:rsid w:val="00AE1C33"/>
    <w:rsid w:val="00AE4CD7"/>
    <w:rsid w:val="00B10034"/>
    <w:rsid w:val="00B1629A"/>
    <w:rsid w:val="00B23481"/>
    <w:rsid w:val="00B37A15"/>
    <w:rsid w:val="00B4266E"/>
    <w:rsid w:val="00B44346"/>
    <w:rsid w:val="00B45B9A"/>
    <w:rsid w:val="00B61F12"/>
    <w:rsid w:val="00B764CB"/>
    <w:rsid w:val="00BA481A"/>
    <w:rsid w:val="00BB0502"/>
    <w:rsid w:val="00BB226B"/>
    <w:rsid w:val="00BB3CAB"/>
    <w:rsid w:val="00BB7E2F"/>
    <w:rsid w:val="00BC17FC"/>
    <w:rsid w:val="00BD6A50"/>
    <w:rsid w:val="00BF3C40"/>
    <w:rsid w:val="00BF526B"/>
    <w:rsid w:val="00BF6407"/>
    <w:rsid w:val="00C02A78"/>
    <w:rsid w:val="00C07B61"/>
    <w:rsid w:val="00C07CD8"/>
    <w:rsid w:val="00C128C8"/>
    <w:rsid w:val="00C14E38"/>
    <w:rsid w:val="00C258FC"/>
    <w:rsid w:val="00C340A1"/>
    <w:rsid w:val="00C3630D"/>
    <w:rsid w:val="00C51978"/>
    <w:rsid w:val="00C51E17"/>
    <w:rsid w:val="00C51F8A"/>
    <w:rsid w:val="00C71077"/>
    <w:rsid w:val="00C84E69"/>
    <w:rsid w:val="00C90D1C"/>
    <w:rsid w:val="00CA0647"/>
    <w:rsid w:val="00CA20DA"/>
    <w:rsid w:val="00CD0427"/>
    <w:rsid w:val="00CE617B"/>
    <w:rsid w:val="00CF1367"/>
    <w:rsid w:val="00CF71A6"/>
    <w:rsid w:val="00D147CB"/>
    <w:rsid w:val="00D24D72"/>
    <w:rsid w:val="00D47F84"/>
    <w:rsid w:val="00D6039A"/>
    <w:rsid w:val="00D67FD9"/>
    <w:rsid w:val="00D84E13"/>
    <w:rsid w:val="00D977BE"/>
    <w:rsid w:val="00DB1F22"/>
    <w:rsid w:val="00DB5724"/>
    <w:rsid w:val="00DC031B"/>
    <w:rsid w:val="00DC5A38"/>
    <w:rsid w:val="00DD3467"/>
    <w:rsid w:val="00DF4EC1"/>
    <w:rsid w:val="00E26486"/>
    <w:rsid w:val="00E364CA"/>
    <w:rsid w:val="00E36B29"/>
    <w:rsid w:val="00E525D9"/>
    <w:rsid w:val="00E611CB"/>
    <w:rsid w:val="00E65B21"/>
    <w:rsid w:val="00E73559"/>
    <w:rsid w:val="00E74144"/>
    <w:rsid w:val="00E8528E"/>
    <w:rsid w:val="00EC219E"/>
    <w:rsid w:val="00ED000E"/>
    <w:rsid w:val="00ED2FA0"/>
    <w:rsid w:val="00ED4B75"/>
    <w:rsid w:val="00ED5576"/>
    <w:rsid w:val="00ED6E0B"/>
    <w:rsid w:val="00EF4465"/>
    <w:rsid w:val="00EF50C7"/>
    <w:rsid w:val="00F13373"/>
    <w:rsid w:val="00F14805"/>
    <w:rsid w:val="00F163FD"/>
    <w:rsid w:val="00F17519"/>
    <w:rsid w:val="00F27B09"/>
    <w:rsid w:val="00F30457"/>
    <w:rsid w:val="00F35007"/>
    <w:rsid w:val="00F35386"/>
    <w:rsid w:val="00F37DFC"/>
    <w:rsid w:val="00F456A5"/>
    <w:rsid w:val="00F551C0"/>
    <w:rsid w:val="00F56C31"/>
    <w:rsid w:val="00F67007"/>
    <w:rsid w:val="00F76B19"/>
    <w:rsid w:val="00F820CD"/>
    <w:rsid w:val="00F9345D"/>
    <w:rsid w:val="00FA3EAC"/>
    <w:rsid w:val="00FA72AE"/>
    <w:rsid w:val="00FB0380"/>
    <w:rsid w:val="00FC46C3"/>
    <w:rsid w:val="00FC75F4"/>
    <w:rsid w:val="00FD082B"/>
    <w:rsid w:val="00FE0843"/>
    <w:rsid w:val="00FE3629"/>
    <w:rsid w:val="00FE3657"/>
    <w:rsid w:val="00FF0E34"/>
    <w:rsid w:val="00F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A20DA"/>
    <w:pPr>
      <w:keepNext/>
      <w:jc w:val="center"/>
    </w:pPr>
    <w:rPr>
      <w:sz w:val="36"/>
    </w:rPr>
  </w:style>
  <w:style w:type="paragraph" w:customStyle="1" w:styleId="2">
    <w:name w:val="заголовок 2"/>
    <w:basedOn w:val="a"/>
    <w:next w:val="a"/>
    <w:rsid w:val="00CA20DA"/>
    <w:pPr>
      <w:keepNext/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84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A20DA"/>
    <w:pPr>
      <w:keepNext/>
      <w:jc w:val="center"/>
    </w:pPr>
    <w:rPr>
      <w:sz w:val="36"/>
    </w:rPr>
  </w:style>
  <w:style w:type="paragraph" w:customStyle="1" w:styleId="2">
    <w:name w:val="заголовок 2"/>
    <w:basedOn w:val="a"/>
    <w:next w:val="a"/>
    <w:rsid w:val="00CA20DA"/>
    <w:pPr>
      <w:keepNext/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84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</dc:creator>
  <cp:lastModifiedBy>Евгения</cp:lastModifiedBy>
  <cp:revision>51</cp:revision>
  <cp:lastPrinted>2019-12-25T06:56:00Z</cp:lastPrinted>
  <dcterms:created xsi:type="dcterms:W3CDTF">2019-01-15T09:32:00Z</dcterms:created>
  <dcterms:modified xsi:type="dcterms:W3CDTF">2020-01-14T07:28:00Z</dcterms:modified>
</cp:coreProperties>
</file>