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1D" w:rsidRPr="0032761D" w:rsidRDefault="0032761D" w:rsidP="0032761D">
      <w:pPr>
        <w:pStyle w:val="1"/>
      </w:pPr>
      <w:r w:rsidRPr="0032761D">
        <w:rPr>
          <w:noProof/>
        </w:rPr>
        <w:t xml:space="preserve">                                             </w:t>
      </w:r>
      <w:r w:rsidRPr="0032761D">
        <w:rPr>
          <w:noProof/>
        </w:rPr>
        <w:drawing>
          <wp:inline distT="0" distB="0" distL="0" distR="0">
            <wp:extent cx="679450" cy="8172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61D">
        <w:rPr>
          <w:noProof/>
        </w:rPr>
        <w:t xml:space="preserve">                                </w:t>
      </w:r>
    </w:p>
    <w:p w:rsidR="0032761D" w:rsidRPr="0032761D" w:rsidRDefault="0032761D" w:rsidP="0032761D">
      <w:pPr>
        <w:pStyle w:val="1"/>
      </w:pPr>
      <w:r w:rsidRPr="0032761D">
        <w:t xml:space="preserve">                          РОССИЙСКАЯ ФЕДЕРАЦИЯ</w:t>
      </w:r>
    </w:p>
    <w:p w:rsidR="0032761D" w:rsidRPr="0032761D" w:rsidRDefault="0032761D" w:rsidP="0032761D">
      <w:pPr>
        <w:pStyle w:val="1"/>
      </w:pPr>
      <w:r w:rsidRPr="0032761D">
        <w:t xml:space="preserve">                             РЕСПУБЛИКА КАРЕЛИЯ</w:t>
      </w:r>
    </w:p>
    <w:p w:rsidR="0032761D" w:rsidRPr="0032761D" w:rsidRDefault="0032761D" w:rsidP="003276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61D">
        <w:rPr>
          <w:rFonts w:ascii="Times New Roman" w:hAnsi="Times New Roman" w:cs="Times New Roman"/>
        </w:rPr>
        <w:t xml:space="preserve">                             </w:t>
      </w:r>
      <w:r w:rsidRPr="0032761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32761D"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 w:rsidRPr="003276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761D" w:rsidRPr="0032761D" w:rsidRDefault="0032761D" w:rsidP="003276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61D" w:rsidRPr="0032761D" w:rsidRDefault="0032761D" w:rsidP="003276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61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РЕШЕНИЕ № 3-18-88</w:t>
      </w:r>
    </w:p>
    <w:p w:rsidR="0032761D" w:rsidRPr="00684037" w:rsidRDefault="0032761D" w:rsidP="00684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6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2761D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72031A" w:rsidRDefault="0072031A" w:rsidP="0072031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2031A" w:rsidRDefault="0071564B" w:rsidP="003276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14</w:t>
      </w:r>
      <w:r w:rsidR="00F201B4">
        <w:rPr>
          <w:rFonts w:ascii="Times New Roman" w:hAnsi="Times New Roman" w:cs="Times New Roman"/>
          <w:sz w:val="24"/>
        </w:rPr>
        <w:t xml:space="preserve"> июня </w:t>
      </w:r>
      <w:r w:rsidR="0072031A">
        <w:rPr>
          <w:rFonts w:ascii="Times New Roman" w:hAnsi="Times New Roman" w:cs="Times New Roman"/>
          <w:sz w:val="24"/>
        </w:rPr>
        <w:t xml:space="preserve">2016 года                                                                                                       </w:t>
      </w:r>
    </w:p>
    <w:p w:rsidR="0072031A" w:rsidRDefault="0072031A" w:rsidP="00684037">
      <w:pPr>
        <w:spacing w:after="229" w:line="178" w:lineRule="exact"/>
        <w:ind w:left="20" w:right="3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61D" w:rsidRDefault="0072031A" w:rsidP="00327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Об утверждении Положения о  предоставлении депутатами</w:t>
      </w:r>
    </w:p>
    <w:p w:rsidR="0072031A" w:rsidRDefault="0032761D" w:rsidP="00327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</w:t>
      </w:r>
    </w:p>
    <w:p w:rsidR="0032761D" w:rsidRDefault="0072031A" w:rsidP="00327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сведений о доходах, </w:t>
      </w:r>
      <w:r w:rsidR="0032761D">
        <w:rPr>
          <w:rFonts w:ascii="Times New Roman" w:hAnsi="Times New Roman" w:cs="Times New Roman"/>
          <w:bCs/>
          <w:sz w:val="24"/>
          <w:szCs w:val="28"/>
        </w:rPr>
        <w:t xml:space="preserve">расходах, </w:t>
      </w:r>
      <w:r>
        <w:rPr>
          <w:rFonts w:ascii="Times New Roman" w:hAnsi="Times New Roman" w:cs="Times New Roman"/>
          <w:bCs/>
          <w:sz w:val="24"/>
          <w:szCs w:val="28"/>
        </w:rPr>
        <w:t xml:space="preserve">об имуществе </w:t>
      </w:r>
    </w:p>
    <w:p w:rsidR="0072031A" w:rsidRDefault="0072031A" w:rsidP="00327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имущественного характера</w:t>
      </w:r>
    </w:p>
    <w:p w:rsidR="0072031A" w:rsidRDefault="0072031A" w:rsidP="007203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F0000"/>
          <w:szCs w:val="24"/>
        </w:rPr>
      </w:pPr>
    </w:p>
    <w:p w:rsidR="0072031A" w:rsidRDefault="0072031A" w:rsidP="00720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72031A" w:rsidRDefault="0072031A" w:rsidP="0072031A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В  соответствии с  Федеральным  законом от 25 декабря 2008 года № 273-ФЗ «О противодействии коррупции», </w:t>
      </w:r>
    </w:p>
    <w:p w:rsidR="0072031A" w:rsidRDefault="0072031A" w:rsidP="0072031A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bCs/>
          <w:sz w:val="24"/>
          <w:szCs w:val="28"/>
        </w:rPr>
      </w:pPr>
    </w:p>
    <w:p w:rsidR="0072031A" w:rsidRDefault="0072031A" w:rsidP="0072031A">
      <w:pPr>
        <w:widowControl w:val="0"/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Совет </w:t>
      </w:r>
      <w:proofErr w:type="spellStart"/>
      <w:r w:rsidR="0032761D">
        <w:rPr>
          <w:rFonts w:ascii="Times New Roman" w:hAnsi="Times New Roman" w:cs="Times New Roman"/>
          <w:bCs/>
          <w:sz w:val="24"/>
          <w:szCs w:val="28"/>
        </w:rPr>
        <w:t>Кривопорожского</w:t>
      </w:r>
      <w:proofErr w:type="spellEnd"/>
      <w:r w:rsidR="0032761D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</w:t>
      </w:r>
      <w:r w:rsidRPr="0032761D">
        <w:rPr>
          <w:rFonts w:ascii="Times New Roman" w:hAnsi="Times New Roman" w:cs="Times New Roman"/>
          <w:b/>
          <w:bCs/>
          <w:sz w:val="24"/>
          <w:szCs w:val="28"/>
        </w:rPr>
        <w:t>РЕШИЛ:</w:t>
      </w:r>
    </w:p>
    <w:p w:rsidR="0072031A" w:rsidRDefault="0072031A" w:rsidP="0072031A">
      <w:pPr>
        <w:widowControl w:val="0"/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72031A" w:rsidRDefault="0072031A" w:rsidP="0072031A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1. Утвердить прилагаемое Положение о предоставлении депутатами Совета </w:t>
      </w:r>
      <w:proofErr w:type="spellStart"/>
      <w:r w:rsidR="0032761D">
        <w:rPr>
          <w:rFonts w:ascii="Times New Roman" w:hAnsi="Times New Roman" w:cs="Times New Roman"/>
          <w:bCs/>
          <w:sz w:val="24"/>
          <w:szCs w:val="28"/>
        </w:rPr>
        <w:t>Кривопорожского</w:t>
      </w:r>
      <w:proofErr w:type="spellEnd"/>
      <w:r w:rsidR="0032761D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8"/>
        </w:rPr>
        <w:t xml:space="preserve">сведений о доходах, </w:t>
      </w:r>
      <w:r w:rsidR="0032761D">
        <w:rPr>
          <w:rFonts w:ascii="Times New Roman" w:hAnsi="Times New Roman" w:cs="Times New Roman"/>
          <w:bCs/>
          <w:sz w:val="24"/>
          <w:szCs w:val="28"/>
        </w:rPr>
        <w:t xml:space="preserve">расходах, </w:t>
      </w:r>
      <w:r>
        <w:rPr>
          <w:rFonts w:ascii="Times New Roman" w:hAnsi="Times New Roman" w:cs="Times New Roman"/>
          <w:bCs/>
          <w:sz w:val="24"/>
          <w:szCs w:val="28"/>
        </w:rPr>
        <w:t>об имуществе и обязательствах имущественного характера.</w:t>
      </w:r>
    </w:p>
    <w:p w:rsidR="0072031A" w:rsidRDefault="0072031A" w:rsidP="0072031A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</w:t>
      </w:r>
      <w:r>
        <w:rPr>
          <w:rFonts w:ascii="Times New Roman" w:hAnsi="Times New Roman" w:cs="Times New Roman"/>
          <w:sz w:val="24"/>
        </w:rPr>
        <w:t xml:space="preserve"> Оп</w:t>
      </w:r>
      <w:r w:rsidR="0032761D">
        <w:rPr>
          <w:rFonts w:ascii="Times New Roman" w:hAnsi="Times New Roman" w:cs="Times New Roman"/>
          <w:sz w:val="24"/>
        </w:rPr>
        <w:t xml:space="preserve">убликовать настоящее решение в </w:t>
      </w:r>
      <w:r>
        <w:rPr>
          <w:rFonts w:ascii="Times New Roman" w:hAnsi="Times New Roman" w:cs="Times New Roman"/>
          <w:sz w:val="24"/>
        </w:rPr>
        <w:t xml:space="preserve">Информационном бюллетене </w:t>
      </w:r>
      <w:r w:rsidR="0032761D">
        <w:rPr>
          <w:rFonts w:ascii="Times New Roman" w:hAnsi="Times New Roman" w:cs="Times New Roman"/>
          <w:sz w:val="24"/>
        </w:rPr>
        <w:t xml:space="preserve">«Ведомости </w:t>
      </w:r>
      <w:proofErr w:type="spellStart"/>
      <w:r w:rsidR="0032761D">
        <w:rPr>
          <w:rFonts w:ascii="Times New Roman" w:hAnsi="Times New Roman" w:cs="Times New Roman"/>
          <w:bCs/>
          <w:sz w:val="24"/>
          <w:szCs w:val="28"/>
        </w:rPr>
        <w:t>Кривопорожского</w:t>
      </w:r>
      <w:proofErr w:type="spellEnd"/>
      <w:r w:rsidR="0032761D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</w:t>
      </w:r>
      <w:r w:rsidR="003276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» и разместить на официальном сайте</w:t>
      </w:r>
      <w:r w:rsidR="0032761D" w:rsidRPr="0032761D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32761D">
        <w:rPr>
          <w:rFonts w:ascii="Times New Roman" w:hAnsi="Times New Roman" w:cs="Times New Roman"/>
          <w:bCs/>
          <w:sz w:val="24"/>
          <w:szCs w:val="28"/>
        </w:rPr>
        <w:t>Кривопорожского</w:t>
      </w:r>
      <w:proofErr w:type="spellEnd"/>
      <w:r w:rsidR="0032761D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сети «Интернет».</w:t>
      </w:r>
    </w:p>
    <w:p w:rsidR="0072031A" w:rsidRDefault="0072031A" w:rsidP="0072031A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   3.</w:t>
      </w:r>
      <w:r>
        <w:rPr>
          <w:rStyle w:val="apple-converted-space"/>
          <w:rFonts w:ascii="Times New Roman" w:hAnsi="Times New Roman" w:cs="Times New Roman"/>
          <w:color w:val="494949"/>
          <w:sz w:val="20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hd w:val="clear" w:color="auto" w:fill="FFFFFF"/>
        </w:rPr>
        <w:t>Настоящее решение вступает в силу со дня его принятия.</w:t>
      </w:r>
    </w:p>
    <w:p w:rsidR="0072031A" w:rsidRDefault="0072031A" w:rsidP="0072031A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72031A" w:rsidRDefault="0072031A" w:rsidP="007203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201B4" w:rsidRDefault="00F201B4" w:rsidP="007203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2031A" w:rsidRDefault="0072031A" w:rsidP="007203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61D" w:rsidRDefault="0032761D" w:rsidP="0032761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                               М.Т.Юхневич</w:t>
      </w:r>
    </w:p>
    <w:p w:rsidR="0072031A" w:rsidRDefault="0072031A" w:rsidP="0072031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</w:t>
      </w:r>
    </w:p>
    <w:p w:rsidR="0072031A" w:rsidRDefault="0072031A" w:rsidP="0072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31A" w:rsidRDefault="0072031A" w:rsidP="0072031A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sz w:val="28"/>
          <w:szCs w:val="28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AD10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2031A" w:rsidRDefault="0072031A" w:rsidP="00720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4037" w:rsidRDefault="00684037" w:rsidP="00720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031A" w:rsidRDefault="0072031A" w:rsidP="00720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72031A" w:rsidRDefault="0072031A" w:rsidP="00720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Совета</w:t>
      </w:r>
    </w:p>
    <w:p w:rsidR="0072031A" w:rsidRDefault="0072031A" w:rsidP="00720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2031A" w:rsidRDefault="0072031A" w:rsidP="0072031A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684037">
        <w:rPr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84037">
        <w:rPr>
          <w:rFonts w:ascii="Times New Roman" w:hAnsi="Times New Roman" w:cs="Times New Roman"/>
          <w:b w:val="0"/>
          <w:sz w:val="24"/>
          <w:szCs w:val="24"/>
        </w:rPr>
        <w:t xml:space="preserve">июня  2016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84037">
        <w:rPr>
          <w:rFonts w:ascii="Times New Roman" w:hAnsi="Times New Roman" w:cs="Times New Roman"/>
          <w:b w:val="0"/>
          <w:sz w:val="24"/>
          <w:szCs w:val="24"/>
        </w:rPr>
        <w:t>3-18-88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72031A" w:rsidRDefault="0072031A" w:rsidP="0072031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</w:p>
    <w:p w:rsidR="0072031A" w:rsidRDefault="0072031A" w:rsidP="0072031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предоставлении депутатами Совета </w:t>
      </w:r>
      <w:proofErr w:type="spellStart"/>
      <w:r>
        <w:rPr>
          <w:rFonts w:ascii="Times New Roman" w:hAnsi="Times New Roman" w:cs="Times New Roman"/>
          <w:sz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сведений о доходах, расходах, об имуществе и обязательствах имущественного характера</w:t>
      </w:r>
    </w:p>
    <w:p w:rsidR="0072031A" w:rsidRDefault="0072031A" w:rsidP="007203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Настоящим Положением определяется порядок представления депутатами Совета </w:t>
      </w:r>
      <w:proofErr w:type="spellStart"/>
      <w:r>
        <w:rPr>
          <w:rFonts w:ascii="Times New Roman" w:hAnsi="Times New Roman" w:cs="Times New Roman"/>
          <w:sz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(далее – депутаты) сведений о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асходах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характера).</w:t>
      </w: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2. Сведения о доходах, расходах, об имуществе и обязательствах имущественного характера в соответствии с настоящим Положением представляют депутаты,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Сведения о доходах, расходах,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депутатами -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Депутат  представляет ежегодно: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сведения о своих доходах,  полученных за отчетный период (с 1 января по 31 декабря) от всех источников (включая денежное вознаграждение, пенсии, пособия, иные выплаты), расходах</w:t>
      </w:r>
      <w:r w:rsidRPr="0072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отчетный период (с 1 января по 31 декабря),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Pr="0072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расходах</w:t>
      </w:r>
      <w:r w:rsidRPr="0072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отчетный период (с 1 января по 31 декабря),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нормативными правовыми актами Российской Федерации для депутата не установлен иной порядок представления сведений о доходах, расходах, об имуществе и обязательствах имущественного характера, указанные сведения предст</w:t>
      </w:r>
      <w:r w:rsidR="00AD1035">
        <w:rPr>
          <w:rFonts w:ascii="Times New Roman" w:hAnsi="Times New Roman" w:cs="Times New Roman"/>
          <w:sz w:val="24"/>
          <w:szCs w:val="24"/>
        </w:rPr>
        <w:t xml:space="preserve">авляются в аппарат Совета </w:t>
      </w:r>
      <w:proofErr w:type="spellStart"/>
      <w:r w:rsidR="00AD1035">
        <w:rPr>
          <w:rFonts w:ascii="Times New Roman" w:hAnsi="Times New Roman" w:cs="Times New Roman"/>
          <w:sz w:val="24"/>
          <w:szCs w:val="24"/>
        </w:rPr>
        <w:t>Криво</w:t>
      </w:r>
      <w:r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может представить уточненные сведения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одного месяца после окончания срока, указанного в пункте </w:t>
      </w:r>
      <w:hyperlink r:id="rId6" w:anchor="P52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что не будет являться нарушением срока предоставления сведений о доходах, расходах, об имуществе и обязательствах имущественного характера.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непредставления по объективным причинам депутатами сведений о доходах,  расходах, об имуществе и обязательствах имущественного характера супруги (супруга) и несовершеннолетних детей, данный факт на основании письменного объяснения подлежит рассмотрению на заседании комиссии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представленных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Положением депутатами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9. Сведения о доходах,</w:t>
      </w:r>
      <w:r w:rsidR="007573B2">
        <w:rPr>
          <w:rFonts w:ascii="Times New Roman" w:hAnsi="Times New Roman" w:cs="Times New Roman"/>
          <w:sz w:val="24"/>
          <w:szCs w:val="24"/>
        </w:rPr>
        <w:t xml:space="preserve"> расходах, 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представляемые в соответствии с настоящим Положением депутатами являются сведениями конфиденциального характера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 федеральным законом они не отнесены к </w:t>
      </w:r>
      <w:hyperlink r:id="rId7" w:history="1">
        <w:r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сведениям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составляющим государственную тайну.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Лица, виновные в разглашении сведений о доходах, </w:t>
      </w:r>
      <w:r w:rsidR="007573B2">
        <w:rPr>
          <w:rFonts w:ascii="Times New Roman" w:hAnsi="Times New Roman" w:cs="Times New Roman"/>
          <w:sz w:val="24"/>
          <w:szCs w:val="24"/>
        </w:rPr>
        <w:t xml:space="preserve">расходах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Сведения о доходах, </w:t>
      </w:r>
      <w:r w:rsidR="007573B2">
        <w:rPr>
          <w:rFonts w:ascii="Times New Roman" w:hAnsi="Times New Roman" w:cs="Times New Roman"/>
          <w:sz w:val="24"/>
          <w:szCs w:val="24"/>
        </w:rPr>
        <w:t>расходах,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хранятся отдельным архивным делом в составе дел постоянного хранения Совета</w:t>
      </w:r>
      <w:r w:rsidR="00D8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857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31A" w:rsidRDefault="0072031A" w:rsidP="0072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 непредставления или представления заведомо ложных сведений о доходах, </w:t>
      </w:r>
      <w:r w:rsidR="007573B2">
        <w:rPr>
          <w:rFonts w:ascii="Times New Roman" w:hAnsi="Times New Roman" w:cs="Times New Roman"/>
          <w:sz w:val="24"/>
          <w:szCs w:val="24"/>
        </w:rPr>
        <w:t>расходах,</w:t>
      </w:r>
      <w:r w:rsidR="00AD1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31A" w:rsidRDefault="0072031A" w:rsidP="00720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C4B" w:rsidRDefault="00B30C4B"/>
    <w:sectPr w:rsidR="00B30C4B" w:rsidSect="003276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7845"/>
    <w:multiLevelType w:val="hybridMultilevel"/>
    <w:tmpl w:val="7D1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31A"/>
    <w:rsid w:val="000D7444"/>
    <w:rsid w:val="002334C0"/>
    <w:rsid w:val="00310D07"/>
    <w:rsid w:val="0032761D"/>
    <w:rsid w:val="004E53C0"/>
    <w:rsid w:val="00684037"/>
    <w:rsid w:val="0071564B"/>
    <w:rsid w:val="0072031A"/>
    <w:rsid w:val="007573B2"/>
    <w:rsid w:val="00AD1035"/>
    <w:rsid w:val="00B30C4B"/>
    <w:rsid w:val="00C83084"/>
    <w:rsid w:val="00D857D7"/>
    <w:rsid w:val="00D92197"/>
    <w:rsid w:val="00F201B4"/>
    <w:rsid w:val="00F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1A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32761D"/>
    <w:pPr>
      <w:keepNext/>
      <w:widowControl w:val="0"/>
      <w:autoSpaceDE w:val="0"/>
      <w:autoSpaceDN w:val="0"/>
      <w:adjustRightInd w:val="0"/>
      <w:spacing w:line="312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31A"/>
    <w:pPr>
      <w:spacing w:after="0" w:line="240" w:lineRule="auto"/>
    </w:pPr>
  </w:style>
  <w:style w:type="paragraph" w:customStyle="1" w:styleId="ConsPlusNormal">
    <w:name w:val="ConsPlusNormal"/>
    <w:rsid w:val="00720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20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72031A"/>
  </w:style>
  <w:style w:type="character" w:styleId="a5">
    <w:name w:val="Hyperlink"/>
    <w:basedOn w:val="a0"/>
    <w:uiPriority w:val="99"/>
    <w:semiHidden/>
    <w:unhideWhenUsed/>
    <w:rsid w:val="007203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276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2761D"/>
  </w:style>
  <w:style w:type="paragraph" w:styleId="a6">
    <w:name w:val="Balloon Text"/>
    <w:basedOn w:val="a"/>
    <w:link w:val="a7"/>
    <w:uiPriority w:val="99"/>
    <w:semiHidden/>
    <w:unhideWhenUsed/>
    <w:rsid w:val="003276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F6748523119D958F5B262CBA8883D561C052F54239786E5668DE2E87CFC167F8C1739794A52d3U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75;&#1086;&#1088;&#1100;\Desktop\&#1044;&#1091;&#1073;&#1086;&#1074;&#1080;&#1082;&#1091;%20&#1048;.&#1042;\&#1044;&#1091;&#1073;&#1086;&#1074;&#1080;&#1082;&#1091;%20&#1048;.&#1042;\&#1055;&#1086;&#1083;&#1086;&#1078;&#1077;&#1085;&#1080;&#1077;%20&#1086;%20&#1076;&#1086;&#1093;&#1086;&#1076;&#1072;&#1093;%20&#1076;&#1077;&#1087;&#1091;&#1090;&#1072;&#1090;&#1072;%20&#1057;&#1086;&#1074;&#1077;&#1090;&#1072;%20&#1050;&#1052;&#1056;.doc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2020-01-31T08:44:00Z</dcterms:created>
  <dcterms:modified xsi:type="dcterms:W3CDTF">2020-01-31T08:44:00Z</dcterms:modified>
</cp:coreProperties>
</file>